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7" w:rsidRPr="009B6BB8" w:rsidRDefault="008B34E7" w:rsidP="008B34E7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FB0928" w:rsidRDefault="007E227E" w:rsidP="007E227E">
      <w:pPr>
        <w:spacing w:before="120" w:after="120"/>
        <w:jc w:val="both"/>
        <w:rPr>
          <w:rFonts w:ascii="Arial" w:hAnsi="Arial" w:cs="Arial"/>
          <w:b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332FC" w:rsidRDefault="008E7EF4" w:rsidP="008B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Enquadramento: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2059C5" w:rsidRPr="008B34E7">
        <w:rPr>
          <w:rFonts w:ascii="Arial" w:hAnsi="Arial" w:cs="Arial"/>
          <w:sz w:val="20"/>
          <w:szCs w:val="20"/>
        </w:rPr>
        <w:t>Fabricação e/ou Montagem de meios de transporte rodoviário e aeroviário.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C40A90" w:rsidRPr="008B34E7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76E3">
        <w:rPr>
          <w:rFonts w:ascii="Arial" w:hAnsi="Arial" w:cs="Arial"/>
          <w:b/>
          <w:sz w:val="20"/>
          <w:szCs w:val="20"/>
        </w:rPr>
        <w:t>Capacidade Máxima de Processamento:</w:t>
      </w:r>
      <w:r w:rsidRPr="004076E3">
        <w:rPr>
          <w:rFonts w:ascii="Arial" w:hAnsi="Arial" w:cs="Arial"/>
          <w:sz w:val="20"/>
          <w:szCs w:val="20"/>
        </w:rPr>
        <w:t xml:space="preserve"> </w:t>
      </w:r>
      <w:r w:rsidR="007337C3" w:rsidRPr="004076E3">
        <w:rPr>
          <w:rFonts w:ascii="Arial" w:hAnsi="Arial" w:cs="Arial"/>
          <w:sz w:val="20"/>
          <w:szCs w:val="20"/>
        </w:rPr>
        <w:t>......................</w:t>
      </w:r>
      <w:r w:rsidRPr="004076E3">
        <w:rPr>
          <w:rFonts w:ascii="Arial" w:hAnsi="Arial" w:cs="Arial"/>
          <w:sz w:val="20"/>
          <w:szCs w:val="20"/>
        </w:rPr>
        <w:t xml:space="preserve"> </w:t>
      </w:r>
      <w:r w:rsidRPr="004076E3">
        <w:rPr>
          <w:rFonts w:ascii="Arial" w:hAnsi="Arial" w:cs="Arial"/>
          <w:b/>
          <w:sz w:val="20"/>
          <w:szCs w:val="20"/>
        </w:rPr>
        <w:t>t/mês</w:t>
      </w:r>
      <w:r w:rsidR="00FA0ABC" w:rsidRPr="004076E3">
        <w:rPr>
          <w:rFonts w:ascii="Arial" w:hAnsi="Arial" w:cs="Arial"/>
          <w:b/>
          <w:sz w:val="20"/>
          <w:szCs w:val="20"/>
        </w:rPr>
        <w:t>.</w:t>
      </w:r>
      <w:r w:rsidRPr="004076E3">
        <w:rPr>
          <w:rFonts w:ascii="Arial" w:hAnsi="Arial" w:cs="Arial"/>
          <w:sz w:val="20"/>
          <w:szCs w:val="20"/>
        </w:rPr>
        <w:t xml:space="preserve"> </w:t>
      </w:r>
      <w:r w:rsidR="008B34E7" w:rsidRPr="008B34E7">
        <w:rPr>
          <w:rFonts w:ascii="Arial" w:hAnsi="Arial" w:cs="Arial"/>
          <w:b/>
          <w:sz w:val="20"/>
          <w:szCs w:val="20"/>
        </w:rPr>
        <w:t>I ≤ 1</w:t>
      </w:r>
    </w:p>
    <w:p w:rsidR="008E7EF4" w:rsidRPr="00C40A90" w:rsidRDefault="00C40A90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76E3">
        <w:rPr>
          <w:rFonts w:ascii="Arial" w:hAnsi="Arial" w:cs="Arial"/>
          <w:b/>
          <w:sz w:val="20"/>
          <w:szCs w:val="20"/>
        </w:rPr>
        <w:t xml:space="preserve">Área útil: </w:t>
      </w:r>
      <w:r w:rsidR="007337C3" w:rsidRPr="004076E3">
        <w:rPr>
          <w:rFonts w:ascii="Arial" w:hAnsi="Arial" w:cs="Arial"/>
          <w:sz w:val="20"/>
          <w:szCs w:val="20"/>
        </w:rPr>
        <w:t>............................</w:t>
      </w:r>
      <w:r w:rsidRPr="004076E3">
        <w:rPr>
          <w:rFonts w:ascii="Arial" w:hAnsi="Arial" w:cs="Arial"/>
          <w:b/>
          <w:sz w:val="20"/>
          <w:szCs w:val="20"/>
        </w:rPr>
        <w:t xml:space="preserve">ha </w:t>
      </w:r>
      <w:r w:rsidR="007E227E" w:rsidRPr="004076E3">
        <w:rPr>
          <w:rFonts w:ascii="Arial" w:hAnsi="Arial" w:cs="Arial"/>
          <w:sz w:val="20"/>
          <w:szCs w:val="20"/>
        </w:rPr>
        <w:t>(</w:t>
      </w:r>
      <w:r w:rsidRPr="004076E3">
        <w:rPr>
          <w:rFonts w:ascii="Arial" w:hAnsi="Arial" w:cs="Arial"/>
          <w:sz w:val="20"/>
          <w:szCs w:val="20"/>
        </w:rPr>
        <w:t>á</w:t>
      </w:r>
      <w:r w:rsidR="007E227E" w:rsidRPr="004076E3">
        <w:rPr>
          <w:rFonts w:ascii="Arial" w:hAnsi="Arial" w:cs="Arial"/>
          <w:i/>
          <w:sz w:val="20"/>
          <w:szCs w:val="20"/>
        </w:rPr>
        <w:t xml:space="preserve">rea construída + </w:t>
      </w:r>
      <w:r w:rsidRPr="004076E3">
        <w:rPr>
          <w:rFonts w:ascii="Arial" w:hAnsi="Arial" w:cs="Arial"/>
          <w:i/>
          <w:sz w:val="20"/>
          <w:szCs w:val="20"/>
        </w:rPr>
        <w:t>área de estocagem + á</w:t>
      </w:r>
      <w:r w:rsidR="007E227E" w:rsidRPr="004076E3">
        <w:rPr>
          <w:rFonts w:ascii="Arial" w:hAnsi="Arial" w:cs="Arial"/>
          <w:i/>
          <w:sz w:val="20"/>
          <w:szCs w:val="20"/>
        </w:rPr>
        <w:t xml:space="preserve">rea de estacionamento + </w:t>
      </w:r>
      <w:r w:rsidRPr="004076E3">
        <w:rPr>
          <w:rFonts w:ascii="Arial" w:hAnsi="Arial" w:cs="Arial"/>
          <w:i/>
          <w:sz w:val="20"/>
          <w:szCs w:val="20"/>
        </w:rPr>
        <w:t>á</w:t>
      </w:r>
      <w:r w:rsidR="007E227E" w:rsidRPr="004076E3">
        <w:rPr>
          <w:rFonts w:ascii="Arial" w:hAnsi="Arial" w:cs="Arial"/>
          <w:i/>
          <w:sz w:val="20"/>
          <w:szCs w:val="20"/>
        </w:rPr>
        <w:t>rea de apoio</w:t>
      </w:r>
      <w:r w:rsidR="007E227E" w:rsidRPr="004076E3">
        <w:rPr>
          <w:rFonts w:ascii="Arial" w:hAnsi="Arial" w:cs="Arial"/>
          <w:sz w:val="20"/>
          <w:szCs w:val="20"/>
        </w:rPr>
        <w:t>)</w:t>
      </w:r>
      <w:r w:rsidR="002059C5" w:rsidRPr="004076E3">
        <w:rPr>
          <w:rFonts w:ascii="Arial" w:hAnsi="Arial" w:cs="Arial"/>
          <w:sz w:val="20"/>
          <w:szCs w:val="20"/>
        </w:rPr>
        <w:t>, quando houver.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r w:rsidRPr="00C40A90">
        <w:rPr>
          <w:rFonts w:ascii="Arial" w:hAnsi="Arial" w:cs="Arial"/>
          <w:sz w:val="20"/>
          <w:szCs w:val="20"/>
        </w:rPr>
        <w:t xml:space="preserve">Tel: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</w:t>
      </w:r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597127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lastRenderedPageBreak/>
        <w:t>Preencher SID</w:t>
      </w:r>
      <w:r w:rsidR="00223CE9" w:rsidRPr="00503BA5">
        <w:rPr>
          <w:rFonts w:cs="Arial"/>
        </w:rPr>
        <w:t xml:space="preserve"> de terraplanagem.</w:t>
      </w:r>
    </w:p>
    <w:p w:rsidR="00A51C6F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51C6F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24ED8" w:rsidRDefault="00224ED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24ED8" w:rsidRDefault="00224ED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51C6F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51C6F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>O Datum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223CE9">
        <w:rPr>
          <w:rFonts w:cs="Arial"/>
          <w:b/>
        </w:rPr>
        <w:t>IV.1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223CE9">
        <w:rPr>
          <w:rFonts w:cs="Arial"/>
          <w:b/>
        </w:rPr>
        <w:t>IV.</w:t>
      </w:r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ou </w:t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kg/mês</w:t>
      </w:r>
      <w:r w:rsidR="004F7CCA">
        <w:t>) ou ............... (.........)</w:t>
      </w:r>
    </w:p>
    <w:p w:rsidR="00223CE9" w:rsidRPr="00CF64AD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CF64AD">
        <w:rPr>
          <w:rFonts w:cs="Arial"/>
          <w:b/>
          <w:i/>
        </w:rPr>
        <w:t>IV.</w:t>
      </w:r>
      <w:r w:rsidR="004F7CCA" w:rsidRPr="00CF64AD">
        <w:rPr>
          <w:rFonts w:cs="Arial"/>
          <w:b/>
          <w:i/>
        </w:rPr>
        <w:t xml:space="preserve">5 </w:t>
      </w:r>
      <w:r w:rsidRPr="00CF64AD">
        <w:rPr>
          <w:rFonts w:cs="Arial"/>
          <w:i/>
        </w:rPr>
        <w:t xml:space="preserve">Especificar os equipamentos instalados (tipos e quantidade) utilizados na atividade: </w:t>
      </w:r>
      <w:r w:rsidR="004F7CCA" w:rsidRPr="00CF64AD">
        <w:rPr>
          <w:rFonts w:cs="Arial"/>
          <w:i/>
        </w:rPr>
        <w:t>....................</w:t>
      </w:r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4F7CCA" w:rsidRPr="00CF64AD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CF64AD">
        <w:rPr>
          <w:rFonts w:cs="Arial"/>
          <w:b/>
          <w:i/>
        </w:rPr>
        <w:t>IV.</w:t>
      </w:r>
      <w:r w:rsidR="004F7CCA" w:rsidRPr="00CF64AD">
        <w:rPr>
          <w:rFonts w:cs="Arial"/>
          <w:b/>
          <w:i/>
        </w:rPr>
        <w:t>6</w:t>
      </w:r>
      <w:r w:rsidRPr="00CF64AD">
        <w:rPr>
          <w:rFonts w:cs="Arial"/>
          <w:i/>
        </w:rPr>
        <w:t xml:space="preserve"> Especificar as matérias primas utilizadas no processo produtivo:</w:t>
      </w:r>
      <w:r w:rsidR="004F7CCA" w:rsidRPr="00CF64AD">
        <w:rPr>
          <w:rFonts w:cs="Arial"/>
          <w:i/>
        </w:rPr>
        <w:t>..................................................</w:t>
      </w:r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CF64AD">
        <w:rPr>
          <w:rFonts w:cs="Arial"/>
          <w:i/>
        </w:rPr>
        <w:t>........</w:t>
      </w:r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7F6143" w:rsidRPr="00CF64AD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CF64AD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CF64AD">
        <w:rPr>
          <w:rFonts w:cs="Arial"/>
          <w:b/>
          <w:i/>
        </w:rPr>
        <w:t>IV.7</w:t>
      </w:r>
      <w:r w:rsidRPr="00CF64AD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CF64AD">
        <w:rPr>
          <w:rFonts w:cs="Arial"/>
        </w:rPr>
        <w:t>(   ) Corte, dobramento, solda de estruturas metálicas;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CF64AD">
        <w:rPr>
          <w:rFonts w:cs="Arial"/>
        </w:rPr>
        <w:t>(   ) Lixamento de estruturas metálicas;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CF64AD">
        <w:rPr>
          <w:rFonts w:cs="Arial"/>
        </w:rPr>
        <w:t>(   ) Pintura manual (pincel);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CF64AD">
        <w:rPr>
          <w:rFonts w:cs="Arial"/>
        </w:rPr>
        <w:t>(   ) Aplicação de outros produtos químicos; Especificar qual(is) produto(s): ____________________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CF64AD">
        <w:rPr>
          <w:rFonts w:cs="Arial"/>
        </w:rPr>
        <w:t>(   ) Manutenção de peças e equipamentos;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CF64AD">
        <w:rPr>
          <w:rFonts w:cs="Arial"/>
        </w:rPr>
        <w:lastRenderedPageBreak/>
        <w:t>(   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CF64AD">
        <w:rPr>
          <w:rFonts w:cs="Arial"/>
        </w:rPr>
        <w:t>(   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597127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r w:rsidR="004F7CCA" w:rsidRPr="008A28F1">
        <w:rPr>
          <w:rFonts w:cs="Arial"/>
        </w:rPr>
        <w:t>.......................</w:t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Paralelepípedo/ bloquete/ pavi-s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597127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59712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597127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597127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59712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 w:rsidR="00CA40A6" w:rsidRPr="00081F8D" w:rsidRDefault="00597127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r w:rsidR="00C406A2">
        <w:rPr>
          <w:rFonts w:cs="Arial"/>
        </w:rPr>
        <w:t>..............................................................</w:t>
      </w: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r w:rsidR="00C406A2">
        <w:rPr>
          <w:rFonts w:cs="Arial"/>
        </w:rPr>
        <w:t>..............................................................</w:t>
      </w:r>
    </w:p>
    <w:p w:rsidR="00802B48" w:rsidRDefault="00597127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597127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r w:rsidR="00C406A2">
        <w:rPr>
          <w:rFonts w:cs="Arial"/>
        </w:rPr>
        <w:t>..............................................................................</w:t>
      </w:r>
    </w:p>
    <w:p w:rsidR="00024C59" w:rsidRPr="001B1072" w:rsidRDefault="00024C59" w:rsidP="00024C59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</w:t>
      </w:r>
      <w:r>
        <w:rPr>
          <w:rFonts w:cs="Arial"/>
          <w:b/>
          <w:i/>
        </w:rPr>
        <w:t>11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024C59" w:rsidRPr="00503BA5" w:rsidRDefault="00024C59" w:rsidP="00024C5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024C59" w:rsidRDefault="00024C59" w:rsidP="00024C59">
      <w:pPr>
        <w:spacing w:line="360" w:lineRule="auto"/>
      </w:pP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Corte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Dobramento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Solda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)Lixamento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Jateamento;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Pintura manual (pincel);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Pintura por aspersão;</w:t>
      </w:r>
    </w:p>
    <w:p w:rsidR="00CF64AD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F64AD" w:rsidRPr="00C5408A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CF64AD" w:rsidRPr="00C5408A" w:rsidRDefault="00CF64AD" w:rsidP="00CF64AD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CF64AD" w:rsidRPr="00277518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277518">
        <w:rPr>
          <w:rFonts w:ascii="Arial" w:hAnsi="Arial" w:cs="Arial"/>
          <w:sz w:val="20"/>
          <w:szCs w:val="20"/>
        </w:rPr>
        <w:t>(   ) Manutenção de peças e equipamentos;</w:t>
      </w:r>
    </w:p>
    <w:p w:rsidR="00CF64AD" w:rsidRPr="00277518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277518">
        <w:rPr>
          <w:rFonts w:ascii="Arial" w:hAnsi="Arial" w:cs="Arial"/>
          <w:sz w:val="20"/>
          <w:szCs w:val="20"/>
        </w:rPr>
        <w:t>(   ) Lavagem de peças e equipamentos;</w:t>
      </w:r>
    </w:p>
    <w:p w:rsidR="00CF64AD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Procedência da(s) matérias primas(s) utilizada(s): 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</w:t>
      </w:r>
      <w:r w:rsidR="00621962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Volume mensal médio de chapas metálicas processadas (m</w:t>
      </w:r>
      <w:r w:rsidRPr="00621962">
        <w:rPr>
          <w:rFonts w:ascii="Arial" w:hAnsi="Arial" w:cs="Arial"/>
          <w:sz w:val="20"/>
          <w:szCs w:val="20"/>
          <w:vertAlign w:val="superscript"/>
        </w:rPr>
        <w:t>3</w:t>
      </w:r>
      <w:r w:rsidRPr="00621962">
        <w:rPr>
          <w:rFonts w:ascii="Arial" w:hAnsi="Arial" w:cs="Arial"/>
          <w:sz w:val="20"/>
          <w:szCs w:val="20"/>
        </w:rPr>
        <w:t>): 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________________________________________</w:t>
      </w:r>
      <w:r w:rsidRPr="00621962">
        <w:rPr>
          <w:rFonts w:ascii="Arial" w:hAnsi="Arial" w:cs="Arial"/>
          <w:sz w:val="20"/>
          <w:szCs w:val="20"/>
        </w:rPr>
        <w:t>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Produção mensal média (unidade): ________________________________________________________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</w:t>
      </w:r>
      <w:r w:rsidRPr="00621962">
        <w:rPr>
          <w:rFonts w:ascii="Arial" w:hAnsi="Arial" w:cs="Arial"/>
          <w:sz w:val="20"/>
          <w:szCs w:val="20"/>
        </w:rPr>
        <w:t>____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</w:t>
      </w:r>
      <w:r w:rsidRPr="00621962">
        <w:rPr>
          <w:rFonts w:ascii="Arial" w:hAnsi="Arial" w:cs="Arial"/>
          <w:sz w:val="20"/>
          <w:szCs w:val="20"/>
        </w:rPr>
        <w:t>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Tipo(s) de produto(s) fabricado(s): _________________________________________________________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__________________</w:t>
      </w:r>
      <w:r w:rsidRPr="00621962">
        <w:rPr>
          <w:rFonts w:ascii="Arial" w:hAnsi="Arial" w:cs="Arial"/>
          <w:sz w:val="20"/>
          <w:szCs w:val="20"/>
        </w:rPr>
        <w:t>___ ________________________________________________________________________________________________________________________________________________________________________________________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________________________________________________</w:t>
      </w:r>
      <w:r w:rsidRPr="00621962">
        <w:rPr>
          <w:rFonts w:ascii="Arial" w:hAnsi="Arial" w:cs="Arial"/>
          <w:sz w:val="20"/>
          <w:szCs w:val="20"/>
        </w:rPr>
        <w:t>__</w:t>
      </w:r>
    </w:p>
    <w:p w:rsidR="00CF64AD" w:rsidRPr="00621962" w:rsidRDefault="00CF64AD" w:rsidP="00CF64AD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CF64AD" w:rsidRPr="00621962" w:rsidRDefault="00621962" w:rsidP="0062196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F64AD" w:rsidRPr="00621962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397" w:type="dxa"/>
        <w:tblInd w:w="392" w:type="dxa"/>
        <w:tblLook w:val="04A0"/>
      </w:tblPr>
      <w:tblGrid>
        <w:gridCol w:w="3276"/>
        <w:gridCol w:w="2711"/>
        <w:gridCol w:w="2410"/>
      </w:tblGrid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4AD" w:rsidRPr="00621962" w:rsidRDefault="00CF64AD" w:rsidP="00CF64AD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CF64AD" w:rsidRPr="00621962" w:rsidRDefault="00CF64AD" w:rsidP="00CF64AD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CF64AD" w:rsidRPr="00621962" w:rsidRDefault="00621962" w:rsidP="0062196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F64AD" w:rsidRPr="00621962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Ind w:w="392" w:type="dxa"/>
        <w:tblLook w:val="04A0"/>
      </w:tblPr>
      <w:tblGrid>
        <w:gridCol w:w="4093"/>
        <w:gridCol w:w="2711"/>
        <w:gridCol w:w="1701"/>
      </w:tblGrid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t>Área (m2)</w:t>
            </w: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t>Número de funcionários</w:t>
            </w: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64AD" w:rsidRPr="00621962" w:rsidRDefault="00CF64AD" w:rsidP="00621962">
      <w:pPr>
        <w:jc w:val="center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**A soma das áreas de todos os setores da empresa deverá ser igual à área útil do </w:t>
      </w:r>
      <w:r w:rsidR="00621962">
        <w:rPr>
          <w:rFonts w:ascii="Arial" w:hAnsi="Arial" w:cs="Arial"/>
          <w:sz w:val="20"/>
          <w:szCs w:val="20"/>
        </w:rPr>
        <w:t xml:space="preserve">     </w:t>
      </w:r>
      <w:r w:rsidRPr="00621962">
        <w:rPr>
          <w:rFonts w:ascii="Arial" w:hAnsi="Arial" w:cs="Arial"/>
          <w:sz w:val="20"/>
          <w:szCs w:val="20"/>
        </w:rPr>
        <w:t>empreendimento, devendo ser incluídas todas as áreas utilizadas pela empresa, incluindo áreas</w:t>
      </w:r>
      <w:r w:rsidR="00621962">
        <w:rPr>
          <w:rFonts w:ascii="Arial" w:hAnsi="Arial" w:cs="Arial"/>
          <w:sz w:val="20"/>
          <w:szCs w:val="20"/>
        </w:rPr>
        <w:t xml:space="preserve"> </w:t>
      </w:r>
      <w:r w:rsidRPr="00621962">
        <w:rPr>
          <w:rFonts w:ascii="Arial" w:hAnsi="Arial" w:cs="Arial"/>
          <w:sz w:val="20"/>
          <w:szCs w:val="20"/>
        </w:rPr>
        <w:t>abertas, pátio de movimentação de veículos, áreas de lazer, estacionamento, etc.</w:t>
      </w:r>
    </w:p>
    <w:p w:rsidR="00CF64AD" w:rsidRPr="00621962" w:rsidRDefault="00CF64AD" w:rsidP="00621962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21962" w:rsidRDefault="00621962" w:rsidP="00621962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Pr="00621962" w:rsidRDefault="00CF64AD" w:rsidP="00621962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 w:rsidRPr="00621962">
        <w:rPr>
          <w:rFonts w:ascii="Arial" w:hAnsi="Arial" w:cs="Arial"/>
          <w:sz w:val="20"/>
          <w:szCs w:val="20"/>
        </w:rPr>
        <w:t xml:space="preserve">      </w:t>
      </w:r>
    </w:p>
    <w:p w:rsidR="00CF64AD" w:rsidRPr="00621962" w:rsidRDefault="00621962" w:rsidP="00621962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CF64AD" w:rsidRPr="00621962">
        <w:rPr>
          <w:rFonts w:ascii="Arial" w:hAnsi="Arial" w:cs="Arial"/>
          <w:b/>
          <w:sz w:val="20"/>
          <w:szCs w:val="20"/>
        </w:rPr>
        <w:t>(  )Sim           (  )Não.</w:t>
      </w:r>
    </w:p>
    <w:p w:rsidR="00CF64AD" w:rsidRPr="00621962" w:rsidRDefault="00CF64AD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Default="00CF64AD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24ED8" w:rsidRDefault="00224ED8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24ED8" w:rsidRDefault="00224ED8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24ED8" w:rsidRDefault="00224ED8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24ED8" w:rsidRPr="00621962" w:rsidRDefault="00224ED8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Pr="00621962" w:rsidRDefault="00621962" w:rsidP="006219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</w:t>
      </w:r>
      <w:r w:rsidR="00CF64AD" w:rsidRPr="00621962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</w:t>
      </w:r>
      <w:r w:rsidRPr="00621962">
        <w:rPr>
          <w:rFonts w:ascii="Arial" w:hAnsi="Arial" w:cs="Arial"/>
          <w:sz w:val="20"/>
          <w:szCs w:val="20"/>
        </w:rPr>
        <w:t>_____________________</w:t>
      </w:r>
      <w:r w:rsidR="00621962">
        <w:rPr>
          <w:rFonts w:ascii="Arial" w:hAnsi="Arial" w:cs="Arial"/>
          <w:sz w:val="20"/>
          <w:szCs w:val="20"/>
        </w:rPr>
        <w:t>____</w:t>
      </w:r>
      <w:r w:rsidRPr="00621962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Possui sistema de contenção: (  )sim; (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CF64AD" w:rsidRPr="00621962" w:rsidRDefault="00621962" w:rsidP="00CF64A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64AD" w:rsidRPr="00621962"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CF64AD" w:rsidRPr="0062196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_______________________________________________</w:t>
      </w:r>
      <w:r w:rsidRPr="0062196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Tipos de produtos apresentam incompatibilidade química: 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</w:t>
      </w:r>
      <w:r w:rsidRPr="00621962"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 w:rsidR="00CF64AD" w:rsidRPr="00D76A67" w:rsidRDefault="00CF64A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FB46F4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 w:rsidR="00C406A2"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 w:rsidR="00C406A2">
        <w:rPr>
          <w:rFonts w:cs="Arial"/>
        </w:rPr>
        <w:t>..............................................................................................................</w:t>
      </w:r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V.1</w:t>
      </w:r>
      <w:r w:rsidRPr="00923198"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Possui outorga de captação de água: (   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Órgão Emissor ou responsável pela outorga ou pela dispensa de captação: (  )IEMA;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923198">
        <w:rPr>
          <w:rFonts w:cs="Arial"/>
          <w:b/>
        </w:rPr>
        <w:t>VI.1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>VI.1.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>VI.1.2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VI.1.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lastRenderedPageBreak/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Especificar:.......................................................................................................................</w:t>
      </w:r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923198">
        <w:rPr>
          <w:rFonts w:cs="Arial"/>
          <w:b/>
          <w:i/>
        </w:rPr>
        <w:t>VI.1.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>Nº da Licença Ambiental: ...............................................................................</w:t>
      </w:r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923198">
        <w:rPr>
          <w:rFonts w:cs="Arial"/>
          <w:b/>
          <w:u w:val="single"/>
        </w:rPr>
        <w:t>VI.2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VI.2.1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residuária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reuso?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Sim.   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923198">
        <w:rPr>
          <w:rFonts w:cs="Arial"/>
          <w:b/>
          <w:i/>
        </w:rPr>
        <w:t>VI.2.2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 xml:space="preserve">VI.2.3 </w:t>
      </w:r>
      <w:r w:rsidRPr="00923198">
        <w:rPr>
          <w:rFonts w:cs="Arial"/>
          <w:i/>
        </w:rPr>
        <w:t xml:space="preserve">Onde se dá o lançamento do efluente final  (tratado):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lastRenderedPageBreak/>
        <w:t>VI.2.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5C1798" w:rsidRPr="00C406A2">
        <w:rPr>
          <w:rFonts w:cs="Arial"/>
        </w:rPr>
        <w:t>frequência</w:t>
      </w:r>
      <w:r w:rsidRPr="00C406A2">
        <w:rPr>
          <w:rFonts w:cs="Arial"/>
        </w:rPr>
        <w:t>:.............................................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224ED8" w:rsidRDefault="00224ED8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VI.3.4 </w:t>
      </w:r>
      <w:r w:rsidRPr="001D2673">
        <w:rPr>
          <w:rFonts w:cs="Arial"/>
          <w:i/>
        </w:rPr>
        <w:t xml:space="preserve">Destinação final da água residuária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t>Indicar frequência: .........................................................</w:t>
      </w:r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663022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lastRenderedPageBreak/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224ED8" w:rsidRPr="00D76A67" w:rsidRDefault="00224ED8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27532A" w:rsidRDefault="0027532A" w:rsidP="0027532A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27532A" w:rsidRDefault="0027532A" w:rsidP="0027532A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27532A" w:rsidRDefault="0027532A" w:rsidP="0027532A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 w:rsidR="0027532A" w:rsidRPr="0086201B" w:rsidRDefault="0027532A" w:rsidP="0027532A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 w:rsidR="0027532A" w:rsidRDefault="0027532A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7532A" w:rsidRDefault="0027532A" w:rsidP="0027532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27532A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27532A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2753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2753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2753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2753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27532A" w:rsidRDefault="0027532A" w:rsidP="0027532A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5B72AF" w:rsidRDefault="005B72AF" w:rsidP="0027532A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5B72AF" w:rsidRDefault="005B72AF" w:rsidP="0027532A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27532A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27532A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lastRenderedPageBreak/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27532A" w:rsidRDefault="002753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27532A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27532A" w:rsidRDefault="002753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7532A" w:rsidRDefault="002753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7532A" w:rsidRDefault="002753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7532A" w:rsidRDefault="002753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27532A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27532A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27532A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27532A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27532A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27532A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27532A" w:rsidRDefault="0027532A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27532A" w:rsidRDefault="002753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27532A" w:rsidRDefault="002753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27532A" w:rsidRDefault="002753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7532A" w:rsidRDefault="0027532A" w:rsidP="00FB46F4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27532A" w:rsidRDefault="0027532A" w:rsidP="00FB46F4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27532A" w:rsidRDefault="0027532A" w:rsidP="00FB46F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27532A" w:rsidRDefault="0027532A" w:rsidP="00FB46F4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27532A" w:rsidRDefault="0027532A" w:rsidP="00FB46F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27532A" w:rsidRDefault="0027532A" w:rsidP="00FB46F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27532A" w:rsidRDefault="0027532A" w:rsidP="00FB46F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 w:rsidR="0027532A" w:rsidRDefault="0027532A" w:rsidP="00FB46F4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27532A" w:rsidRDefault="0027532A" w:rsidP="0027532A">
      <w:pPr>
        <w:pStyle w:val="Corpodetexto"/>
        <w:ind w:right="23"/>
        <w:outlineLvl w:val="0"/>
        <w:rPr>
          <w:rFonts w:cs="Arial"/>
          <w:b/>
          <w:caps/>
        </w:rPr>
      </w:pPr>
    </w:p>
    <w:p w:rsidR="00224ED8" w:rsidRDefault="00224ED8" w:rsidP="0027532A">
      <w:pPr>
        <w:pStyle w:val="Corpodetexto"/>
        <w:ind w:right="23"/>
        <w:outlineLvl w:val="0"/>
        <w:rPr>
          <w:rFonts w:cs="Arial"/>
          <w:b/>
          <w:caps/>
        </w:rPr>
      </w:pPr>
    </w:p>
    <w:p w:rsidR="00224ED8" w:rsidRDefault="00224ED8" w:rsidP="0027532A">
      <w:pPr>
        <w:pStyle w:val="Corpodetexto"/>
        <w:ind w:right="23"/>
        <w:outlineLvl w:val="0"/>
        <w:rPr>
          <w:rFonts w:cs="Arial"/>
          <w:b/>
          <w:caps/>
        </w:rPr>
      </w:pPr>
    </w:p>
    <w:p w:rsidR="00224ED8" w:rsidRDefault="00224ED8" w:rsidP="0027532A">
      <w:pPr>
        <w:pStyle w:val="Corpodetexto"/>
        <w:ind w:right="23"/>
        <w:outlineLvl w:val="0"/>
        <w:rPr>
          <w:rFonts w:cs="Arial"/>
          <w:b/>
          <w:caps/>
        </w:rPr>
      </w:pPr>
    </w:p>
    <w:p w:rsidR="0027532A" w:rsidRPr="00C62317" w:rsidRDefault="0027532A" w:rsidP="0027532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5B72A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c)</w:t>
            </w:r>
            <w:r w:rsidRPr="00DB5801">
              <w:rPr>
                <w:rFonts w:cs="Arial"/>
              </w:rPr>
              <w:tab/>
              <w:t xml:space="preserve">Sucata metálica / não metálica 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27532A" w:rsidRPr="007566D2" w:rsidRDefault="0027532A" w:rsidP="00FB46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lastRenderedPageBreak/>
        <w:t>OBS: Indicar os nºs conrrespondentes aos tipos de acondicionamento, armazenamento e destinação realizados no local. Pode ser indicado mais de um nº por tipo de resíduo.</w:t>
      </w:r>
    </w:p>
    <w:p w:rsidR="0027532A" w:rsidRDefault="0027532A" w:rsidP="00FB46F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27532A" w:rsidTr="004676A7">
        <w:trPr>
          <w:trHeight w:val="2752"/>
        </w:trPr>
        <w:tc>
          <w:tcPr>
            <w:tcW w:w="2547" w:type="dxa"/>
            <w:hideMark/>
          </w:tcPr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27532A" w:rsidRDefault="0027532A" w:rsidP="00FB46F4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27532A" w:rsidRDefault="0027532A" w:rsidP="00FB46F4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27532A" w:rsidRDefault="0027532A" w:rsidP="00FB46F4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27532A" w:rsidRDefault="0027532A" w:rsidP="00FB46F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27532A" w:rsidRDefault="0027532A" w:rsidP="00FB46F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27532A" w:rsidRDefault="0027532A" w:rsidP="00FB46F4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27532A" w:rsidRDefault="0027532A" w:rsidP="00FB46F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27532A" w:rsidRDefault="0027532A" w:rsidP="00FB46F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27532A" w:rsidRDefault="0027532A" w:rsidP="00FB46F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27532A" w:rsidRDefault="0027532A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27532A" w:rsidRDefault="0027532A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7532A" w:rsidRDefault="0027532A" w:rsidP="0027532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 w:rsidR="0027532A" w:rsidRDefault="0027532A" w:rsidP="0027532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532A" w:rsidRDefault="0027532A" w:rsidP="0027532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Lateral: (  )totalmente fechada; (  ) parcialmente fechada – barreira física de contenção no entorno; (  )parcialmente aberta – barreira física de contenção parcial; (  ) aberta;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 w:rsidR="0027532A" w:rsidRDefault="0027532A" w:rsidP="0027532A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27532A" w:rsidRDefault="0027532A" w:rsidP="0027532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 w:rsidR="0027532A" w:rsidRDefault="0027532A" w:rsidP="0027532A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 w:rsidR="0027532A" w:rsidRDefault="0027532A" w:rsidP="0027532A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 w:rsidR="0027532A" w:rsidRDefault="0027532A" w:rsidP="0027532A">
      <w:pPr>
        <w:spacing w:line="360" w:lineRule="auto"/>
        <w:rPr>
          <w:rFonts w:ascii="Arial" w:hAnsi="Arial" w:cs="Arial"/>
          <w:sz w:val="20"/>
          <w:szCs w:val="20"/>
        </w:rPr>
      </w:pPr>
    </w:p>
    <w:p w:rsidR="00224ED8" w:rsidRDefault="00224ED8" w:rsidP="0027532A">
      <w:pPr>
        <w:spacing w:line="360" w:lineRule="auto"/>
        <w:rPr>
          <w:rFonts w:ascii="Arial" w:hAnsi="Arial" w:cs="Arial"/>
          <w:sz w:val="20"/>
          <w:szCs w:val="20"/>
        </w:rPr>
      </w:pPr>
    </w:p>
    <w:p w:rsidR="00224ED8" w:rsidRPr="00C62317" w:rsidRDefault="00224ED8" w:rsidP="0027532A">
      <w:pPr>
        <w:spacing w:line="360" w:lineRule="auto"/>
        <w:rPr>
          <w:rFonts w:ascii="Arial" w:hAnsi="Arial" w:cs="Arial"/>
          <w:sz w:val="20"/>
          <w:szCs w:val="20"/>
        </w:rPr>
      </w:pPr>
    </w:p>
    <w:p w:rsidR="0027532A" w:rsidRDefault="0027532A" w:rsidP="0027532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(  )setor independente; (  )dentro do galpão produtivo; (  )outro – descrever: 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CF64AD" w:rsidRDefault="0027532A" w:rsidP="00224ED8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p w:rsidR="00224ED8" w:rsidRPr="00224ED8" w:rsidRDefault="00224ED8" w:rsidP="00224ED8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F64AD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F64AD" w:rsidRPr="005B43A4" w:rsidRDefault="00CF64AD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CF64AD" w:rsidRPr="00EE2CBE" w:rsidRDefault="00CF64AD" w:rsidP="00CF64A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E2CBE">
        <w:rPr>
          <w:rFonts w:ascii="Arial" w:hAnsi="Arial" w:cs="Arial"/>
          <w:b/>
          <w:sz w:val="20"/>
          <w:szCs w:val="20"/>
        </w:rPr>
        <w:t xml:space="preserve">Realiza a atividade de pintura: </w:t>
      </w:r>
      <w:r w:rsidRPr="00EE2CBE">
        <w:rPr>
          <w:rFonts w:ascii="Arial" w:hAnsi="Arial" w:cs="Arial"/>
          <w:sz w:val="20"/>
          <w:szCs w:val="20"/>
        </w:rPr>
        <w:t>(   ) Sim;  (   ) Não.</w:t>
      </w:r>
    </w:p>
    <w:p w:rsidR="00CF64AD" w:rsidRPr="00EE2CBE" w:rsidRDefault="00CF64AD" w:rsidP="00CF64AD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Caso realize, responda os itens a seguir: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Tipo de pintura realizada: (   ) Manual; (   )Aspersão; (   )Imersão; (   )Outros. Descrever: ______________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CF64AD" w:rsidRPr="00EE2CBE" w:rsidRDefault="00CF64AD" w:rsidP="00CF64AD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 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Lateral do setor onde é realizada a atividade de pintura: (   )totalmente fechada; (   ) parcialmente fechada; (   )parcialmente aberta;    (   ) aberta;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Cobertura: (   )parcial; (   )total;  (   )sem cobertura.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Piso: (   ) cimentado;    (   ) solo exposto;  (   )outro - descrever: 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</w:t>
      </w:r>
      <w:r w:rsidRPr="00EE2CBE">
        <w:rPr>
          <w:rFonts w:ascii="Arial" w:hAnsi="Arial" w:cs="Arial"/>
          <w:sz w:val="20"/>
          <w:szCs w:val="20"/>
        </w:rPr>
        <w:t>__ 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O setor onde é realizada a atividade é provido de cabine de pintura e/ou outras medidas de controle ambiental para contenção dos voláteis: (   )sim; (   )não;</w:t>
      </w:r>
    </w:p>
    <w:p w:rsidR="00CF64AD" w:rsidRPr="00EE2CBE" w:rsidRDefault="00CF64AD" w:rsidP="00CF64AD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Descrição da cabine de pintura/contenção de voláteis:  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</w:t>
      </w:r>
      <w:r w:rsidRPr="00EE2CB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9B4EA1" w:rsidRPr="00224ED8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lastRenderedPageBreak/>
        <w:t>Relação dos</w:t>
      </w:r>
      <w:r w:rsidR="00224ED8">
        <w:rPr>
          <w:rFonts w:ascii="Arial" w:hAnsi="Arial" w:cs="Arial"/>
          <w:sz w:val="20"/>
          <w:szCs w:val="20"/>
        </w:rPr>
        <w:t xml:space="preserve"> demais</w:t>
      </w:r>
      <w:r w:rsidRPr="00EE2CBE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r w:rsidR="00224ED8">
        <w:rPr>
          <w:rFonts w:ascii="Arial" w:hAnsi="Arial" w:cs="Arial"/>
          <w:sz w:val="20"/>
          <w:szCs w:val="20"/>
        </w:rPr>
        <w:t xml:space="preserve"> e respectivos controles</w:t>
      </w:r>
      <w:r w:rsidRPr="00EE2CBE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</w:t>
      </w:r>
    </w:p>
    <w:p w:rsidR="009B4EA1" w:rsidRPr="00EE2CBE" w:rsidRDefault="009B4EA1" w:rsidP="00CF64AD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F64AD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F64AD" w:rsidRPr="005B43A4" w:rsidRDefault="00CF64AD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CF64AD" w:rsidRDefault="00CF64AD" w:rsidP="00CF64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F64AD" w:rsidRPr="00F73028" w:rsidRDefault="00CF64AD" w:rsidP="00CF64AD">
      <w:pPr>
        <w:pStyle w:val="PargrafodaLista"/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CF64AD" w:rsidRPr="00F73028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CF64AD" w:rsidRPr="00F73028" w:rsidRDefault="00CF64AD" w:rsidP="00CF64AD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(   ) Sim;   (   ) Não.</w:t>
      </w:r>
    </w:p>
    <w:p w:rsidR="00CF64AD" w:rsidRPr="00F73028" w:rsidRDefault="00CF64AD" w:rsidP="00CF64AD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Caso possua, responda os itens a seguir:</w:t>
      </w:r>
    </w:p>
    <w:p w:rsidR="00CF64AD" w:rsidRPr="00F73028" w:rsidRDefault="00CF64AD" w:rsidP="00CF64AD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</w:t>
      </w:r>
    </w:p>
    <w:p w:rsidR="00CF64AD" w:rsidRPr="00F73028" w:rsidRDefault="00CF64AD" w:rsidP="00CF64AD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Possui sistema de redução de ruído:   (   ) Sim;   (   ) Não.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Caso positivo responda aos itens a seguir: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</w:t>
      </w:r>
      <w:r w:rsidRPr="00F73028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46C0">
        <w:rPr>
          <w:rFonts w:ascii="Arial" w:hAnsi="Arial" w:cs="Arial"/>
          <w:sz w:val="20"/>
          <w:szCs w:val="20"/>
        </w:rPr>
        <w:t>_____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Quantitativo de equipamentos/máquinas do setor produtivo interligados ao sistema citado: 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</w:t>
      </w:r>
      <w:r w:rsidRPr="00F73028">
        <w:rPr>
          <w:rFonts w:ascii="Arial" w:hAnsi="Arial" w:cs="Arial"/>
          <w:sz w:val="20"/>
          <w:szCs w:val="20"/>
        </w:rPr>
        <w:t>_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9B4EA1" w:rsidRPr="00F73028" w:rsidRDefault="009B4EA1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ED2BF8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D2BF8" w:rsidRPr="005B43A4" w:rsidRDefault="00ED2BF8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ED2BF8" w:rsidRDefault="00ED2BF8" w:rsidP="00FB46F4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D2BF8" w:rsidRDefault="00ED2BF8" w:rsidP="00FB46F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D2BF8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D2BF8" w:rsidRPr="00FF2C80" w:rsidRDefault="00ED2BF8" w:rsidP="00ED2BF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ED2BF8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D2BF8" w:rsidRPr="005B43A4" w:rsidRDefault="00ED2BF8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ED2BF8" w:rsidRPr="00FF2C80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D2BF8" w:rsidRPr="00FF2C80" w:rsidRDefault="00ED2BF8" w:rsidP="00ED2BF8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D2BF8" w:rsidRPr="00FF2C80" w:rsidRDefault="00ED2BF8" w:rsidP="00ED2BF8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D2BF8" w:rsidRPr="00FF2C80" w:rsidRDefault="00ED2BF8" w:rsidP="00ED2BF8">
      <w:pPr>
        <w:pStyle w:val="Corpodetexto2"/>
        <w:tabs>
          <w:tab w:val="left" w:pos="426"/>
        </w:tabs>
        <w:rPr>
          <w:rFonts w:cs="Arial"/>
        </w:rPr>
      </w:pPr>
    </w:p>
    <w:p w:rsidR="00ED2BF8" w:rsidRDefault="00ED2BF8" w:rsidP="00ED2BF8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D2BF8" w:rsidRDefault="00ED2BF8" w:rsidP="00ED2BF8">
      <w:pPr>
        <w:rPr>
          <w:rFonts w:cs="Arial"/>
        </w:rPr>
      </w:pPr>
    </w:p>
    <w:p w:rsidR="00ED2BF8" w:rsidRDefault="00ED2BF8" w:rsidP="00ED2BF8">
      <w:pPr>
        <w:rPr>
          <w:rFonts w:cs="Arial"/>
        </w:rPr>
      </w:pPr>
    </w:p>
    <w:p w:rsidR="00ED2BF8" w:rsidRPr="00692BD3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D2BF8" w:rsidRPr="005B43A4" w:rsidTr="00B838D4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D2BF8" w:rsidRPr="00EF0A35" w:rsidRDefault="00ED2BF8" w:rsidP="00B838D4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D2BF8" w:rsidRDefault="00ED2BF8" w:rsidP="00ED2BF8">
      <w:pPr>
        <w:rPr>
          <w:rFonts w:cs="Arial"/>
        </w:rPr>
      </w:pPr>
    </w:p>
    <w:p w:rsidR="00ED2BF8" w:rsidRPr="00F73931" w:rsidRDefault="00ED2BF8" w:rsidP="00FB46F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D2BF8" w:rsidRPr="00F73931" w:rsidRDefault="00ED2BF8" w:rsidP="00FB46F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D2BF8" w:rsidRPr="00F73931" w:rsidRDefault="00ED2BF8" w:rsidP="00FB46F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D2BF8" w:rsidRPr="00F73931" w:rsidRDefault="00ED2BF8" w:rsidP="00FB46F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D2BF8" w:rsidRPr="00F73931" w:rsidRDefault="00ED2BF8" w:rsidP="00FB46F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D2BF8" w:rsidRDefault="00ED2BF8" w:rsidP="00ED2BF8">
      <w:pPr>
        <w:rPr>
          <w:rFonts w:cs="Arial"/>
        </w:rPr>
      </w:pPr>
    </w:p>
    <w:p w:rsidR="00ED2BF8" w:rsidRPr="00F73931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D2BF8" w:rsidRPr="00F73931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D2BF8" w:rsidRPr="002071BB" w:rsidRDefault="00ED2BF8" w:rsidP="00ED2BF8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D2BF8" w:rsidRPr="00260A6F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D2BF8" w:rsidRDefault="00ED2BF8" w:rsidP="00ED2BF8">
      <w:pPr>
        <w:jc w:val="center"/>
        <w:rPr>
          <w:rFonts w:ascii="Arial" w:hAnsi="Arial" w:cs="Arial"/>
          <w:sz w:val="20"/>
        </w:rPr>
      </w:pPr>
    </w:p>
    <w:p w:rsidR="00ED2BF8" w:rsidRDefault="00ED2BF8" w:rsidP="00ED2BF8">
      <w:pPr>
        <w:jc w:val="center"/>
        <w:rPr>
          <w:rFonts w:ascii="Arial" w:hAnsi="Arial" w:cs="Arial"/>
          <w:sz w:val="20"/>
        </w:rPr>
      </w:pPr>
    </w:p>
    <w:p w:rsidR="00ED2BF8" w:rsidRDefault="00ED2BF8" w:rsidP="00ED2BF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D2BF8" w:rsidRPr="00EF0A35" w:rsidRDefault="00ED2BF8" w:rsidP="00ED2BF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D2BF8" w:rsidRDefault="00ED2BF8" w:rsidP="00ED2BF8">
      <w:pPr>
        <w:rPr>
          <w:rFonts w:cs="Arial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9B4EA1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ED2BF8" w:rsidRPr="009204B8" w:rsidRDefault="00ED2BF8" w:rsidP="00ED2BF8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ED2BF8" w:rsidRPr="00A87C96" w:rsidRDefault="00ED2BF8" w:rsidP="00ED2BF8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ED2BF8" w:rsidRPr="00EC049C" w:rsidRDefault="00ED2BF8" w:rsidP="00ED2BF8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ED2BF8" w:rsidRDefault="00ED2BF8" w:rsidP="00ED2BF8">
      <w:pPr>
        <w:rPr>
          <w:rFonts w:ascii="Arial" w:hAnsi="Arial" w:cs="Arial"/>
          <w:b/>
          <w:sz w:val="20"/>
          <w:szCs w:val="20"/>
        </w:rPr>
      </w:pPr>
    </w:p>
    <w:p w:rsidR="00ED2BF8" w:rsidRDefault="00ED2BF8" w:rsidP="00ED2BF8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ED2BF8" w:rsidRPr="00EC049C" w:rsidRDefault="00ED2BF8" w:rsidP="00ED2BF8">
      <w:pPr>
        <w:rPr>
          <w:rFonts w:ascii="Arial" w:hAnsi="Arial" w:cs="Arial"/>
          <w:b/>
          <w:sz w:val="20"/>
          <w:szCs w:val="20"/>
        </w:rPr>
      </w:pPr>
    </w:p>
    <w:p w:rsidR="00ED2BF8" w:rsidRPr="0027532A" w:rsidRDefault="00ED2BF8" w:rsidP="0027532A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7532A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ED2BF8" w:rsidRDefault="00ED2BF8" w:rsidP="00ED2BF8">
      <w:pPr>
        <w:rPr>
          <w:rFonts w:ascii="Arial" w:hAnsi="Arial" w:cs="Arial"/>
          <w:color w:val="000000"/>
          <w:sz w:val="20"/>
          <w:szCs w:val="20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7532A" w:rsidRDefault="0027532A" w:rsidP="0027532A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27532A" w:rsidRDefault="0027532A" w:rsidP="0027532A">
      <w:pPr>
        <w:rPr>
          <w:rFonts w:ascii="Arial" w:hAnsi="Arial" w:cs="Arial"/>
        </w:rPr>
      </w:pPr>
    </w:p>
    <w:p w:rsidR="0027532A" w:rsidRDefault="0027532A" w:rsidP="0027532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27532A" w:rsidRDefault="0027532A" w:rsidP="0027532A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27532A" w:rsidRDefault="0027532A" w:rsidP="0027532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27532A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Pr="00053BEA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ED2BF8" w:rsidRPr="007566D2" w:rsidRDefault="00ED2BF8" w:rsidP="00ED2BF8">
      <w:pPr>
        <w:rPr>
          <w:rFonts w:ascii="Arial" w:hAnsi="Arial" w:cs="Arial"/>
        </w:rPr>
      </w:pPr>
    </w:p>
    <w:p w:rsidR="00ED2BF8" w:rsidRPr="00B63E61" w:rsidRDefault="00ED2BF8" w:rsidP="00ED2BF8"/>
    <w:p w:rsidR="00ED2BF8" w:rsidRPr="00B63E61" w:rsidRDefault="00ED2BF8" w:rsidP="00ED2BF8">
      <w:pPr>
        <w:spacing w:line="360" w:lineRule="auto"/>
        <w:jc w:val="both"/>
      </w:pPr>
    </w:p>
    <w:p w:rsidR="00FF4CEE" w:rsidRPr="00B63E61" w:rsidRDefault="00FF4CEE" w:rsidP="00CA6F78">
      <w:pPr>
        <w:ind w:left="-142"/>
      </w:pPr>
    </w:p>
    <w:sectPr w:rsidR="00FF4CEE" w:rsidRPr="00B63E61" w:rsidSect="008B3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23" w:rsidRDefault="000D6523" w:rsidP="007E227E">
      <w:r>
        <w:separator/>
      </w:r>
    </w:p>
  </w:endnote>
  <w:endnote w:type="continuationSeparator" w:id="0">
    <w:p w:rsidR="000D6523" w:rsidRDefault="000D6523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F4" w:rsidRDefault="00FB46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F4" w:rsidRDefault="00FB46F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F4" w:rsidRDefault="00FB46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23" w:rsidRDefault="000D6523" w:rsidP="007E227E">
      <w:r>
        <w:separator/>
      </w:r>
    </w:p>
  </w:footnote>
  <w:footnote w:type="continuationSeparator" w:id="0">
    <w:p w:rsidR="000D6523" w:rsidRDefault="000D6523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F4" w:rsidRDefault="00FB46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F4" w:rsidRDefault="00FB46F4" w:rsidP="00FB46F4">
    <w:pPr>
      <w:pStyle w:val="Standard"/>
      <w:snapToGrid w:val="0"/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469265</wp:posOffset>
          </wp:positionH>
          <wp:positionV relativeFrom="paragraph">
            <wp:posOffset>-142875</wp:posOffset>
          </wp:positionV>
          <wp:extent cx="759460" cy="833120"/>
          <wp:effectExtent l="1905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ESTADO DO ESPÍRITO SANTO</w:t>
    </w:r>
  </w:p>
  <w:p w:rsidR="00FB46F4" w:rsidRDefault="00FB46F4" w:rsidP="00FB46F4">
    <w:pPr>
      <w:pStyle w:val="Standard"/>
      <w:snapToGri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MUNICÍPIO DE ECOPORANGA</w:t>
    </w:r>
  </w:p>
  <w:p w:rsidR="00FB46F4" w:rsidRDefault="00FB46F4" w:rsidP="00FB46F4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MUNICIPAL DE MEIO AMBIENTE</w:t>
    </w:r>
  </w:p>
  <w:p w:rsidR="00FB46F4" w:rsidRDefault="00FB46F4" w:rsidP="00FB46F4">
    <w:pPr>
      <w:pStyle w:val="Cabealho"/>
    </w:pPr>
  </w:p>
  <w:p w:rsidR="00FB0928" w:rsidRPr="00611A8A" w:rsidRDefault="00FB0928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F4" w:rsidRDefault="00FB46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94144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0"/>
  </w:num>
  <w:num w:numId="16">
    <w:abstractNumId w:val="8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24C59"/>
    <w:rsid w:val="000C2E1B"/>
    <w:rsid w:val="000D6523"/>
    <w:rsid w:val="000F626F"/>
    <w:rsid w:val="00155E77"/>
    <w:rsid w:val="00187F8C"/>
    <w:rsid w:val="001A64B6"/>
    <w:rsid w:val="001B25D0"/>
    <w:rsid w:val="001C58A3"/>
    <w:rsid w:val="002059C5"/>
    <w:rsid w:val="00223CE9"/>
    <w:rsid w:val="00224ED8"/>
    <w:rsid w:val="00257B7F"/>
    <w:rsid w:val="00264009"/>
    <w:rsid w:val="0027532A"/>
    <w:rsid w:val="002907B0"/>
    <w:rsid w:val="002A47A0"/>
    <w:rsid w:val="002B2EFA"/>
    <w:rsid w:val="002E2DAD"/>
    <w:rsid w:val="00317970"/>
    <w:rsid w:val="003D6FD9"/>
    <w:rsid w:val="003F5D57"/>
    <w:rsid w:val="00400B0B"/>
    <w:rsid w:val="004076E3"/>
    <w:rsid w:val="0041627F"/>
    <w:rsid w:val="004A769A"/>
    <w:rsid w:val="004B3F25"/>
    <w:rsid w:val="004D3DC7"/>
    <w:rsid w:val="004E0824"/>
    <w:rsid w:val="004F474F"/>
    <w:rsid w:val="004F4B93"/>
    <w:rsid w:val="004F73BD"/>
    <w:rsid w:val="004F7CCA"/>
    <w:rsid w:val="005277C6"/>
    <w:rsid w:val="0057025F"/>
    <w:rsid w:val="00597127"/>
    <w:rsid w:val="005B72AF"/>
    <w:rsid w:val="005C1798"/>
    <w:rsid w:val="00621962"/>
    <w:rsid w:val="00663022"/>
    <w:rsid w:val="00692BD3"/>
    <w:rsid w:val="006A0EEC"/>
    <w:rsid w:val="006B27C6"/>
    <w:rsid w:val="006B42B5"/>
    <w:rsid w:val="006B7ECD"/>
    <w:rsid w:val="006C476B"/>
    <w:rsid w:val="007337C3"/>
    <w:rsid w:val="00736B6C"/>
    <w:rsid w:val="007719EF"/>
    <w:rsid w:val="007B13FF"/>
    <w:rsid w:val="007D3031"/>
    <w:rsid w:val="007E227E"/>
    <w:rsid w:val="007E7A85"/>
    <w:rsid w:val="007F3679"/>
    <w:rsid w:val="007F6143"/>
    <w:rsid w:val="00802B48"/>
    <w:rsid w:val="00850DCC"/>
    <w:rsid w:val="00853FB0"/>
    <w:rsid w:val="0086109B"/>
    <w:rsid w:val="00861A27"/>
    <w:rsid w:val="0086722E"/>
    <w:rsid w:val="008718EC"/>
    <w:rsid w:val="00891242"/>
    <w:rsid w:val="008A28F1"/>
    <w:rsid w:val="008B34E7"/>
    <w:rsid w:val="008B5AAA"/>
    <w:rsid w:val="008D40ED"/>
    <w:rsid w:val="008E022B"/>
    <w:rsid w:val="008E7EF4"/>
    <w:rsid w:val="008F43CD"/>
    <w:rsid w:val="009162A8"/>
    <w:rsid w:val="00923198"/>
    <w:rsid w:val="00955DF3"/>
    <w:rsid w:val="00962A9A"/>
    <w:rsid w:val="009A1256"/>
    <w:rsid w:val="009A46C0"/>
    <w:rsid w:val="009B4EA1"/>
    <w:rsid w:val="009D537F"/>
    <w:rsid w:val="009E7598"/>
    <w:rsid w:val="00A51C6F"/>
    <w:rsid w:val="00A537D2"/>
    <w:rsid w:val="00AB01F7"/>
    <w:rsid w:val="00AD2887"/>
    <w:rsid w:val="00AE0CD3"/>
    <w:rsid w:val="00B27222"/>
    <w:rsid w:val="00B63E61"/>
    <w:rsid w:val="00B757FA"/>
    <w:rsid w:val="00B93284"/>
    <w:rsid w:val="00BB1C19"/>
    <w:rsid w:val="00C045F3"/>
    <w:rsid w:val="00C14A17"/>
    <w:rsid w:val="00C264C0"/>
    <w:rsid w:val="00C406A2"/>
    <w:rsid w:val="00C40A90"/>
    <w:rsid w:val="00C45228"/>
    <w:rsid w:val="00C7534D"/>
    <w:rsid w:val="00CA19A4"/>
    <w:rsid w:val="00CA40A6"/>
    <w:rsid w:val="00CA6F78"/>
    <w:rsid w:val="00CB32C5"/>
    <w:rsid w:val="00CD0441"/>
    <w:rsid w:val="00CF64AD"/>
    <w:rsid w:val="00D2732D"/>
    <w:rsid w:val="00D332FC"/>
    <w:rsid w:val="00D434C1"/>
    <w:rsid w:val="00D67096"/>
    <w:rsid w:val="00D76A67"/>
    <w:rsid w:val="00DA6D75"/>
    <w:rsid w:val="00DC4C75"/>
    <w:rsid w:val="00E621D3"/>
    <w:rsid w:val="00EA4213"/>
    <w:rsid w:val="00EB5DF5"/>
    <w:rsid w:val="00ED2BF8"/>
    <w:rsid w:val="00EE2CBE"/>
    <w:rsid w:val="00EF0A35"/>
    <w:rsid w:val="00F01FA0"/>
    <w:rsid w:val="00F258FD"/>
    <w:rsid w:val="00F73028"/>
    <w:rsid w:val="00F96BCC"/>
    <w:rsid w:val="00F9705F"/>
    <w:rsid w:val="00FA0ABC"/>
    <w:rsid w:val="00FB0928"/>
    <w:rsid w:val="00FB46F4"/>
    <w:rsid w:val="00FC0029"/>
    <w:rsid w:val="00FD667C"/>
    <w:rsid w:val="00FE173D"/>
    <w:rsid w:val="00FF4CEE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1" type="connector" idref="#_x0000_s2051"/>
        <o:r id="V:Rule12" type="connector" idref="#_x0000_s2052"/>
        <o:r id="V:Rule13" type="connector" idref="#_x0000_s2082"/>
        <o:r id="V:Rule14" type="connector" idref="#_x0000_s2080"/>
        <o:r id="V:Rule15" type="connector" idref="#_x0000_s2083"/>
        <o:r id="V:Rule16" type="connector" idref="#_x0000_s2050"/>
        <o:r id="V:Rule17" type="connector" idref="#_x0000_s2081"/>
        <o:r id="V:Rule18" type="connector" idref="#_x0000_s2084"/>
        <o:r id="V:Rule19" type="connector" idref="#_x0000_s2059"/>
        <o:r id="V:Rule20" type="connector" idref="#_x0000_s2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F4C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F4C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F4CEE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CF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B46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1309-764E-4AC1-BC22-63260574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6511</Words>
  <Characters>35165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Meio Ambiente</cp:lastModifiedBy>
  <cp:revision>50</cp:revision>
  <dcterms:created xsi:type="dcterms:W3CDTF">2013-04-11T13:19:00Z</dcterms:created>
  <dcterms:modified xsi:type="dcterms:W3CDTF">2019-01-29T16:19:00Z</dcterms:modified>
</cp:coreProperties>
</file>